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BA8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4A5BBF">
        <w:rPr>
          <w:rFonts w:ascii="標楷體" w:eastAsia="標楷體" w:hAnsi="標楷體"/>
          <w:b/>
          <w:sz w:val="32"/>
          <w:shd w:val="pct15" w:color="auto" w:fill="FFFFFF"/>
        </w:rPr>
        <w:t>1</w:t>
      </w:r>
      <w:r w:rsidR="004A5BBF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4A2663">
        <w:rPr>
          <w:rFonts w:ascii="標楷體" w:eastAsia="標楷體" w:hAnsi="標楷體" w:hint="eastAsia"/>
          <w:b/>
          <w:sz w:val="32"/>
          <w:shd w:val="pct15" w:color="auto" w:fill="FFFFFF"/>
        </w:rPr>
        <w:t>(經營管理班)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</w:t>
      </w:r>
      <w:r w:rsidR="00446B00" w:rsidRPr="00446B00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</w:t>
      </w:r>
      <w:proofErr w:type="gramStart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65762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657625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AF09A8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295275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6.15pt;margin-top:23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MRORur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276225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4A5BB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4A5BBF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21.7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XwdE2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4A5BBF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4A5BBF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FA3A5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FA3A5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AF09A8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9446260</wp:posOffset>
                </wp:positionH>
                <wp:positionV relativeFrom="paragraph">
                  <wp:posOffset>3208020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F09A8" w:rsidRPr="00620F9A" w:rsidTr="004413BE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F09A8" w:rsidRPr="00620F9A" w:rsidTr="00B305F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C1F4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2" type="#_x0000_t202" style="position:absolute;margin-left:743.8pt;margin-top:252.6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F09A8" w:rsidRPr="00620F9A" w:rsidTr="004413BE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F09A8" w:rsidRPr="00620F9A" w:rsidTr="00B305F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2713990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(57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213.7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(57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5332730</wp:posOffset>
                </wp:positionH>
                <wp:positionV relativeFrom="paragraph">
                  <wp:posOffset>2694940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419.9pt;margin-top:212.2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469900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5" type="#_x0000_t202" style="position:absolute;margin-left:290.1pt;margin-top:37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D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6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3b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KTlqsoJmh0I4GB2JLwg3HbgvlPToxpr6zxvmBCXqtUEx&#10;T4vpNNo3Haaz5yUe3HFkdRxhhiNUTQMl4/YiJMuPnM9R9FYmOR472feMLksq7V9EtPHxOd16fLfL&#10;3wA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kWMN2yICAAD/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7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oeOg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21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vJAIAAP4DAAAOAAAAZHJzL2Uyb0RvYy54bWysU11uEzEQfkfiDpbfySbbhG5W2VSlpQip&#10;/EiFAzheb9bC9hjbyW64QCUOUJ45AAfgQO05GHvTEM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mXoNv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21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AF09A8">
                        <w:rPr>
                          <w:rFonts w:ascii="標楷體" w:eastAsia="標楷體" w:hAnsi="標楷體" w:hint="eastAsia"/>
                          <w:sz w:val="22"/>
                        </w:rPr>
                        <w:t>21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4A5BB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4A5BB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466104" w:rsidRPr="0046610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466104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F09A8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3935730</wp:posOffset>
                </wp:positionH>
                <wp:positionV relativeFrom="paragraph">
                  <wp:posOffset>125095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A701E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F09A8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9.9pt;margin-top:9.85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A701E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F09A8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40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JRbF3E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7B143A">
        <w:rPr>
          <w:rFonts w:ascii="標楷體" w:eastAsia="標楷體" w:hAnsi="標楷體" w:hint="eastAsia"/>
          <w:b/>
          <w:szCs w:val="24"/>
          <w:u w:val="single"/>
        </w:rPr>
        <w:t xml:space="preserve"> (16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F09A8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695700" cy="37465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4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AF09A8" w:rsidRPr="00620F9A" w:rsidTr="00DD2DF5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0;margin-top:7.45pt;width:291pt;height:2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AF09A8" w:rsidRPr="00620F9A" w:rsidTr="00DD2DF5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F09A8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8901430</wp:posOffset>
                </wp:positionH>
                <wp:positionV relativeFrom="paragraph">
                  <wp:posOffset>60325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701E5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700.9pt;margin-top:4.7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CAOdGv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701E5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D21758" w:rsidRDefault="001F5BA8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</w:t>
      </w:r>
      <w:r w:rsidR="004A2663">
        <w:rPr>
          <w:rFonts w:ascii="標楷體" w:eastAsia="標楷體" w:hAnsi="標楷體"/>
          <w:b/>
          <w:sz w:val="32"/>
          <w:shd w:val="pct15" w:color="auto" w:fill="FFFFFF"/>
        </w:rPr>
        <w:t>1</w:t>
      </w:r>
      <w:r w:rsidR="004A2663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446B00">
        <w:rPr>
          <w:rFonts w:ascii="標楷體" w:eastAsia="標楷體" w:hAnsi="標楷體" w:hint="eastAsia"/>
          <w:b/>
          <w:sz w:val="32"/>
          <w:shd w:val="pct15" w:color="auto" w:fill="FFFFFF"/>
        </w:rPr>
        <w:t>(經營管理班)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9145EE">
        <w:rPr>
          <w:rFonts w:ascii="標楷體" w:eastAsia="標楷體" w:hAnsi="標楷體" w:hint="eastAsia"/>
          <w:b/>
          <w:sz w:val="32"/>
        </w:rPr>
        <w:t xml:space="preserve"> </w:t>
      </w:r>
    </w:p>
    <w:p w:rsidR="00400465" w:rsidRPr="00D21758" w:rsidRDefault="00D21758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 w:hint="eastAsia"/>
          <w:b/>
          <w:sz w:val="32"/>
        </w:rPr>
      </w:pP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3155"/>
        <w:gridCol w:w="3155"/>
        <w:gridCol w:w="3155"/>
        <w:gridCol w:w="3155"/>
        <w:gridCol w:w="3155"/>
        <w:gridCol w:w="3156"/>
      </w:tblGrid>
      <w:tr w:rsidR="009145EE" w:rsidRPr="00400465" w:rsidTr="009145EE">
        <w:trPr>
          <w:trHeight w:val="541"/>
        </w:trPr>
        <w:tc>
          <w:tcPr>
            <w:tcW w:w="3319" w:type="dxa"/>
            <w:vMerge w:val="restart"/>
            <w:vAlign w:val="center"/>
            <w:hideMark/>
          </w:tcPr>
          <w:p w:rsidR="009145EE" w:rsidRDefault="009145EE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經營管理班</w:t>
            </w:r>
          </w:p>
          <w:p w:rsidR="009145EE" w:rsidRDefault="009145EE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六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9145EE" w:rsidRPr="009851D9" w:rsidRDefault="009145EE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9145EE" w:rsidRPr="00CE1A42" w:rsidRDefault="009145EE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財務金融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9145EE" w:rsidRPr="00CE1A42" w:rsidRDefault="009145EE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9145EE" w:rsidRPr="009851D9" w:rsidRDefault="009145EE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行銷與服務業管理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9145EE" w:rsidRPr="00CE1A42" w:rsidRDefault="009145EE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9145EE" w:rsidRPr="009145EE" w:rsidRDefault="009145EE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科技與創新創業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145EE" w:rsidRPr="00CE1A42" w:rsidRDefault="009145EE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145EE" w:rsidRPr="00400465" w:rsidTr="009145EE">
        <w:trPr>
          <w:trHeight w:val="542"/>
        </w:trPr>
        <w:tc>
          <w:tcPr>
            <w:tcW w:w="3319" w:type="dxa"/>
            <w:vMerge/>
            <w:vAlign w:val="center"/>
          </w:tcPr>
          <w:p w:rsidR="009145EE" w:rsidRPr="009851D9" w:rsidRDefault="009145EE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9145EE" w:rsidRPr="001571A6" w:rsidRDefault="009145EE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人力資源管理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9145EE" w:rsidRPr="009145EE" w:rsidRDefault="009145EE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9145EE" w:rsidRPr="00930C29" w:rsidRDefault="009145EE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商業大數據應用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9145EE" w:rsidRPr="009145EE" w:rsidRDefault="009145EE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9145EE" w:rsidRPr="00CE1A42" w:rsidRDefault="009145EE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永續經營管理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145EE" w:rsidRPr="00CE1A42" w:rsidRDefault="009145EE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145EE" w:rsidRPr="00400465" w:rsidTr="00B65F95">
        <w:trPr>
          <w:trHeight w:val="431"/>
        </w:trPr>
        <w:tc>
          <w:tcPr>
            <w:tcW w:w="22250" w:type="dxa"/>
            <w:gridSpan w:val="7"/>
            <w:vAlign w:val="center"/>
          </w:tcPr>
          <w:p w:rsidR="009145EE" w:rsidRDefault="009145EE" w:rsidP="009145E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9145EE" w:rsidRPr="00262F3F" w:rsidRDefault="009145EE" w:rsidP="009145EE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/>
                <w:sz w:val="28"/>
                <w:szCs w:val="28"/>
              </w:rPr>
              <w:t>學程證書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4、5月會公告申請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，請同學留意FB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或是系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官方網頁公告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限本系大學部學生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提出申請。</w:t>
            </w:r>
          </w:p>
          <w:p w:rsidR="009145EE" w:rsidRPr="00262F3F" w:rsidRDefault="009145EE" w:rsidP="009145EE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beforeLines="50" w:before="12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課程抵免相關規定如下：</w:t>
            </w:r>
          </w:p>
          <w:p w:rsidR="009145EE" w:rsidRPr="00262F3F" w:rsidRDefault="009145EE" w:rsidP="009145EE">
            <w:pPr>
              <w:adjustRightInd w:val="0"/>
              <w:snapToGrid w:val="0"/>
              <w:spacing w:line="276" w:lineRule="auto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)(二)」必須在本系專任教師同意指導下方得選修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)(二)」者，共計得6學分，但僅得以3學分認列為本系專業學程課程之中，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且應由專題指導教授決定其歸屬學程。</w:t>
            </w:r>
          </w:p>
          <w:p w:rsidR="009145EE" w:rsidRPr="00262F3F" w:rsidRDefault="009145EE" w:rsidP="009145E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(二) 修畢「商管社會責任實踐(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)(二)」者，共計得6學分，但僅得以3學分認列為「行銷與服務業管理」或「人力資源管理」學程之專業課程。</w:t>
            </w:r>
          </w:p>
          <w:p w:rsidR="009145EE" w:rsidRPr="00262F3F" w:rsidRDefault="009145EE" w:rsidP="009145E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(三)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」相關課程授課教師依學生之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內容與學程之相關性，決定「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」之歸屬學程。</w:t>
            </w:r>
          </w:p>
          <w:p w:rsidR="009145EE" w:rsidRPr="00262F3F" w:rsidRDefault="009145EE" w:rsidP="009145EE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(四) 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0412"/>
      </w:tblGrid>
      <w:tr w:rsidR="0037479D" w:rsidRPr="009851D9" w:rsidTr="00750C79">
        <w:trPr>
          <w:cantSplit/>
          <w:trHeight w:val="188"/>
          <w:tblHeader/>
          <w:jc w:val="center"/>
        </w:trPr>
        <w:tc>
          <w:tcPr>
            <w:tcW w:w="183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750C79">
        <w:trPr>
          <w:cantSplit/>
          <w:trHeight w:val="125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7479D" w:rsidRPr="00750C79" w:rsidRDefault="00750C79" w:rsidP="008911D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財務金融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750C79" w:rsidRPr="00750C79" w:rsidRDefault="00750C79" w:rsidP="00750C79">
            <w:pPr>
              <w:ind w:leftChars="6" w:left="1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財務報表分析與實作、財務報表分析、理財規劃與策略、投資學、證券分析及投資管理、銀行管理、財政學、保險學、管理會計、財務管理個案研討、國際金融、期貨與選擇權、投資銀行、中小企業投資實務、行為經濟與投資分析、金融機構管理實務、金融科技與商業實務、金融科技與區塊鏈</w:t>
            </w:r>
          </w:p>
          <w:p w:rsidR="00750C79" w:rsidRPr="00750C79" w:rsidRDefault="00750C79" w:rsidP="00750C79">
            <w:pPr>
              <w:ind w:leftChars="6" w:left="14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◎專題研究</w:t>
            </w:r>
            <w:r w:rsidRPr="00750C79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0000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 xml:space="preserve"> 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37479D" w:rsidRPr="00750C79" w:rsidRDefault="00750C79" w:rsidP="00750C7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◎企業管理實習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750C79" w:rsidRPr="009851D9" w:rsidTr="00750C79">
        <w:trPr>
          <w:cantSplit/>
          <w:trHeight w:val="1894"/>
          <w:jc w:val="center"/>
        </w:trPr>
        <w:tc>
          <w:tcPr>
            <w:tcW w:w="1838" w:type="dxa"/>
            <w:vAlign w:val="center"/>
          </w:tcPr>
          <w:p w:rsidR="00750C79" w:rsidRPr="00456DB6" w:rsidRDefault="00750C79" w:rsidP="00750C7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行銷與服務業管理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750C79" w:rsidRDefault="00750C79" w:rsidP="00750C7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服務業管理、顧客關係管理</w:t>
            </w:r>
            <w:r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 xml:space="preserve"> </w:t>
            </w:r>
            <w:r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495866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為甲班必修課，也算在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proofErr w:type="gramStart"/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proofErr w:type="gramEnd"/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750C79" w:rsidRPr="00D92778" w:rsidRDefault="00750C79" w:rsidP="00750C7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消費者行為、國際行銷管理、服務業行銷、高科技行銷、策略行銷、運動行銷、網路行銷、廣告創意行銷、廣告學、零售管理、形象品牌管理、媒體與公關、健康促進概論、醫務管理概論、長期照護概論、醫療機構組織理論管理、健康實務管理、高齡健康服務、長照實務講座、銷售管理實務、社會企業行銷實踐、服務業品質管理、醫療資訊管理、市場研究、市場研究實務、通路管理與活化實務、消費心理學、企劃實務、新南向國家商情、大陸台商管理個案研討、大陸台商升級轉型實務、中國大陸經營管理實務、產業分析、產業競爭分析、連鎖企業管理、國際企業個案研討、新南向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-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越南面對面、永續整合行銷溝通、零售管理講座、平台經營與行銷策略</w:t>
            </w:r>
          </w:p>
          <w:p w:rsidR="00750C79" w:rsidRPr="00D92778" w:rsidRDefault="00750C79" w:rsidP="00750C7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、商管社會責任實踐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Pr="00262F3F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Pr="00262F3F">
              <w:rPr>
                <w:rFonts w:eastAsia="標楷體"/>
                <w:color w:val="0000FF"/>
                <w:w w:val="90"/>
                <w:sz w:val="32"/>
                <w:szCs w:val="24"/>
              </w:rPr>
              <w:t xml:space="preserve"> </w:t>
            </w:r>
            <w:r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750C79" w:rsidRPr="00456DB6" w:rsidRDefault="00750C79" w:rsidP="00750C7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◎企業管理實習</w:t>
            </w:r>
            <w:r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Pr="005A6A76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5A6A76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750C79" w:rsidRPr="009851D9" w:rsidTr="00750C79">
        <w:trPr>
          <w:cantSplit/>
          <w:trHeight w:val="1586"/>
          <w:jc w:val="center"/>
        </w:trPr>
        <w:tc>
          <w:tcPr>
            <w:tcW w:w="1838" w:type="dxa"/>
            <w:vAlign w:val="center"/>
          </w:tcPr>
          <w:p w:rsidR="00750C79" w:rsidRPr="00FC1AB9" w:rsidRDefault="00750C79" w:rsidP="00750C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9900CC"/>
                <w:w w:val="90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科技與創新創業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750C79" w:rsidRPr="00FC1AB9" w:rsidRDefault="00750C79" w:rsidP="00750C79">
            <w:pPr>
              <w:snapToGrid w:val="0"/>
              <w:spacing w:line="276" w:lineRule="auto"/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</w:pPr>
            <w:r w:rsidRPr="00FC1AB9">
              <w:rPr>
                <w:rFonts w:ascii="標楷體" w:eastAsia="標楷體" w:hAnsi="標楷體" w:hint="eastAsia"/>
                <w:b/>
                <w:color w:val="CC00FF"/>
                <w:sz w:val="32"/>
                <w:szCs w:val="32"/>
              </w:rPr>
              <w:t>科技管理、創新與創業管理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495866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為乙班必修課，也算在</w:t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750C79" w:rsidRPr="00FC1AB9" w:rsidRDefault="00750C79" w:rsidP="00750C79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科技管理導論、科技溝通、專案管理、知識管理、科技法律與智慧財產權、高科技產業分析、技術創新與價值創造、創新管理、無形資產評價概論、物流運籌管理、供應鏈管理、赴大陸就業與創業實務、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ISO 9000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國際標準認證、創新服務與社會企業、人工智慧導論、跟著科學去旅行、當代管理學、循環經濟與永續發展、物流管理講座、旅遊業管理實務、當代商業實務</w:t>
            </w:r>
          </w:p>
          <w:p w:rsidR="00750C79" w:rsidRPr="00FC1AB9" w:rsidRDefault="00750C79" w:rsidP="00750C79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◎專題研究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(</w:t>
            </w:r>
            <w:proofErr w:type="gramStart"/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一</w:t>
            </w:r>
            <w:proofErr w:type="gramEnd"/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)(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二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750C79" w:rsidRPr="00FC1AB9" w:rsidRDefault="00750C79" w:rsidP="00750C7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◎企業管理實習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37479D" w:rsidRPr="009851D9" w:rsidTr="00750C79">
        <w:trPr>
          <w:cantSplit/>
          <w:trHeight w:val="1277"/>
          <w:jc w:val="center"/>
        </w:trPr>
        <w:tc>
          <w:tcPr>
            <w:tcW w:w="1838" w:type="dxa"/>
            <w:vAlign w:val="center"/>
          </w:tcPr>
          <w:p w:rsidR="0037479D" w:rsidRPr="00750C79" w:rsidRDefault="00750C79" w:rsidP="008911D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FF66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lastRenderedPageBreak/>
              <w:t>人力資源管理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750C79" w:rsidRPr="00750C79" w:rsidRDefault="00750C79" w:rsidP="00750C79">
            <w:pPr>
              <w:rPr>
                <w:rFonts w:ascii="標楷體" w:eastAsia="標楷體" w:hAnsi="標楷體"/>
                <w:color w:val="FF66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績效管理、薪酬管理、組織理論與發展、人際關係、服務業人力資源管理、國際企業人力資源管理、中國大陸人力資源管理實務講座、團隊管理、人力資源專題、卓越領導人才養成講座、經營管理與產業分析、企業商務談判、企業危機管理、英語簡報技巧、商業簡報製作實務</w:t>
            </w:r>
          </w:p>
          <w:p w:rsidR="00750C79" w:rsidRPr="00750C79" w:rsidRDefault="00750C79" w:rsidP="00750C79">
            <w:pPr>
              <w:ind w:leftChars="6" w:left="14"/>
              <w:rPr>
                <w:rFonts w:ascii="標楷體" w:eastAsia="標楷體" w:hAnsi="標楷體"/>
                <w:color w:val="FF66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◎專題研究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、商管社會責任實踐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 xml:space="preserve"> </w:t>
            </w:r>
            <w:r w:rsidRPr="00750C79">
              <w:rPr>
                <w:rFonts w:eastAsia="標楷體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37479D" w:rsidRPr="00750C79" w:rsidRDefault="00750C79" w:rsidP="00750C7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66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 xml:space="preserve">◎企業管理實習 </w:t>
            </w:r>
            <w:r w:rsidRPr="00750C79">
              <w:rPr>
                <w:rFonts w:eastAsia="標楷體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750C79" w:rsidRPr="009851D9" w:rsidTr="00750C79">
        <w:trPr>
          <w:cantSplit/>
          <w:trHeight w:val="1277"/>
          <w:jc w:val="center"/>
        </w:trPr>
        <w:tc>
          <w:tcPr>
            <w:tcW w:w="1838" w:type="dxa"/>
            <w:vAlign w:val="center"/>
          </w:tcPr>
          <w:p w:rsidR="00750C79" w:rsidRPr="00456DB6" w:rsidRDefault="00750C79" w:rsidP="00750C7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商業大數據</w:t>
            </w:r>
          </w:p>
          <w:p w:rsidR="00750C79" w:rsidRPr="00456DB6" w:rsidRDefault="00750C79" w:rsidP="00750C7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750C79" w:rsidRPr="00D92778" w:rsidRDefault="00750C79" w:rsidP="00750C7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應用統計分析、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VBA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程式設計、統計分析視覺化、商業智慧與資料分析、網際網路與電子商務、電子商務與社群行銷、跨境電子商務實務、商業模式與價值創造、人工智慧與程式應用、巨量資料行銷研究、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R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程式設計、綠色數據與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</w:p>
          <w:p w:rsidR="00750C79" w:rsidRPr="00262F3F" w:rsidRDefault="00750C79" w:rsidP="00750C7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750C79" w:rsidRPr="00456DB6" w:rsidRDefault="00750C79" w:rsidP="00750C79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◎企業管理實習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495866" w:rsidRPr="009851D9" w:rsidTr="00D21758">
        <w:trPr>
          <w:cantSplit/>
          <w:trHeight w:val="1956"/>
          <w:jc w:val="center"/>
        </w:trPr>
        <w:tc>
          <w:tcPr>
            <w:tcW w:w="1838" w:type="dxa"/>
            <w:vAlign w:val="center"/>
          </w:tcPr>
          <w:p w:rsidR="00495866" w:rsidRPr="00495866" w:rsidRDefault="00495866" w:rsidP="00495866">
            <w:pPr>
              <w:jc w:val="center"/>
              <w:rPr>
                <w:rFonts w:ascii="Calibri" w:eastAsia="標楷體" w:hAnsi="Calibri"/>
                <w:color w:val="006600"/>
                <w:sz w:val="32"/>
                <w:szCs w:val="32"/>
              </w:rPr>
            </w:pPr>
            <w:r w:rsidRPr="00495866">
              <w:rPr>
                <w:rFonts w:ascii="Calibri" w:eastAsia="標楷體" w:hAnsi="Calibri" w:hint="eastAsia"/>
                <w:color w:val="006600"/>
                <w:sz w:val="32"/>
                <w:szCs w:val="32"/>
              </w:rPr>
              <w:t>永續經營管理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D21758" w:rsidRPr="00D21758" w:rsidRDefault="00D21758" w:rsidP="00D21758">
            <w:pPr>
              <w:spacing w:beforeLines="50" w:before="120"/>
              <w:jc w:val="both"/>
              <w:rPr>
                <w:rFonts w:eastAsia="標楷體"/>
                <w:color w:val="006600"/>
                <w:kern w:val="0"/>
                <w:sz w:val="32"/>
                <w:szCs w:val="24"/>
              </w:rPr>
            </w:pP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企業永續發展導論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永續企業推動策略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企業永續報告國際認證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eastAsia="標楷體" w:hint="eastAsia"/>
                <w:b/>
                <w:color w:val="006600"/>
                <w:kern w:val="0"/>
                <w:sz w:val="32"/>
                <w:szCs w:val="24"/>
              </w:rPr>
              <w:t>永續管理個案演練</w:t>
            </w:r>
            <w:r w:rsidRPr="00D21758">
              <w:rPr>
                <w:rFonts w:eastAsia="標楷體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sym w:font="Wingdings" w:char="F0DF"/>
            </w:r>
            <w:proofErr w:type="gramStart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為丁班必修</w:t>
            </w:r>
            <w:proofErr w:type="gramEnd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課，也算在專業學程</w:t>
            </w:r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15</w:t>
            </w:r>
            <w:proofErr w:type="gramStart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學分裡喔</w:t>
            </w:r>
            <w:proofErr w:type="gramEnd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~</w:t>
            </w:r>
            <w:r w:rsidRPr="00D21758">
              <w:rPr>
                <w:rFonts w:eastAsia="標楷體"/>
                <w:color w:val="006600"/>
                <w:kern w:val="0"/>
                <w:sz w:val="32"/>
                <w:szCs w:val="24"/>
              </w:rPr>
              <w:br/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永續發展實務講座、永續金融與公司治理、永續組織與人力發展、綠色供應鏈管理、永續投資與社會影響力</w:t>
            </w:r>
          </w:p>
          <w:p w:rsidR="00D21758" w:rsidRPr="00D21758" w:rsidRDefault="00D21758" w:rsidP="00D21758">
            <w:pPr>
              <w:jc w:val="both"/>
              <w:rPr>
                <w:rFonts w:eastAsia="標楷體"/>
                <w:color w:val="006600"/>
                <w:sz w:val="32"/>
              </w:rPr>
            </w:pPr>
            <w:r w:rsidRPr="00D21758">
              <w:rPr>
                <w:rFonts w:eastAsia="標楷體" w:hint="eastAsia"/>
                <w:color w:val="006600"/>
                <w:sz w:val="32"/>
              </w:rPr>
              <w:t>◎專題研究</w:t>
            </w:r>
            <w:r w:rsidRPr="00D21758">
              <w:rPr>
                <w:rFonts w:eastAsia="標楷體"/>
                <w:color w:val="006600"/>
                <w:sz w:val="32"/>
              </w:rPr>
              <w:t>(</w:t>
            </w:r>
            <w:proofErr w:type="gramStart"/>
            <w:r w:rsidRPr="00D21758">
              <w:rPr>
                <w:rFonts w:eastAsia="標楷體" w:hint="eastAsia"/>
                <w:color w:val="006600"/>
                <w:sz w:val="32"/>
              </w:rPr>
              <w:t>一</w:t>
            </w:r>
            <w:proofErr w:type="gramEnd"/>
            <w:r w:rsidRPr="00D21758">
              <w:rPr>
                <w:rFonts w:eastAsia="標楷體"/>
                <w:color w:val="006600"/>
                <w:sz w:val="32"/>
              </w:rPr>
              <w:t>)(</w:t>
            </w:r>
            <w:r w:rsidRPr="00D21758">
              <w:rPr>
                <w:rFonts w:eastAsia="標楷體" w:hint="eastAsia"/>
                <w:color w:val="006600"/>
                <w:sz w:val="32"/>
              </w:rPr>
              <w:t>二</w:t>
            </w:r>
            <w:r w:rsidRPr="00D21758">
              <w:rPr>
                <w:rFonts w:eastAsia="標楷體"/>
                <w:color w:val="006600"/>
                <w:sz w:val="32"/>
              </w:rPr>
              <w:t xml:space="preserve">) </w:t>
            </w:r>
            <w:r w:rsidRPr="00D21758">
              <w:rPr>
                <w:rFonts w:eastAsia="標楷體" w:hint="eastAsia"/>
                <w:color w:val="006600"/>
                <w:sz w:val="32"/>
              </w:rPr>
              <w:t>、商管社</w:t>
            </w:r>
            <w:bookmarkStart w:id="0" w:name="_GoBack"/>
            <w:bookmarkEnd w:id="0"/>
            <w:r w:rsidRPr="00D21758">
              <w:rPr>
                <w:rFonts w:eastAsia="標楷體" w:hint="eastAsia"/>
                <w:color w:val="006600"/>
                <w:sz w:val="32"/>
              </w:rPr>
              <w:t>會責任實踐</w:t>
            </w:r>
            <w:r w:rsidRPr="00D21758">
              <w:rPr>
                <w:rFonts w:eastAsia="標楷體"/>
                <w:color w:val="006600"/>
                <w:sz w:val="32"/>
              </w:rPr>
              <w:t>(</w:t>
            </w:r>
            <w:proofErr w:type="gramStart"/>
            <w:r w:rsidRPr="00D21758">
              <w:rPr>
                <w:rFonts w:eastAsia="標楷體" w:hint="eastAsia"/>
                <w:color w:val="006600"/>
                <w:sz w:val="32"/>
              </w:rPr>
              <w:t>一</w:t>
            </w:r>
            <w:proofErr w:type="gramEnd"/>
            <w:r w:rsidRPr="00D21758">
              <w:rPr>
                <w:rFonts w:eastAsia="標楷體"/>
                <w:color w:val="006600"/>
                <w:sz w:val="32"/>
              </w:rPr>
              <w:t>)(</w:t>
            </w:r>
            <w:r w:rsidRPr="00D21758">
              <w:rPr>
                <w:rFonts w:eastAsia="標楷體" w:hint="eastAsia"/>
                <w:color w:val="006600"/>
                <w:sz w:val="32"/>
              </w:rPr>
              <w:t>二</w:t>
            </w:r>
            <w:r w:rsidRPr="00D21758">
              <w:rPr>
                <w:rFonts w:eastAsia="標楷體"/>
                <w:color w:val="006600"/>
                <w:sz w:val="32"/>
              </w:rPr>
              <w:t>)</w:t>
            </w:r>
            <w:r>
              <w:rPr>
                <w:rFonts w:eastAsia="標楷體" w:hint="eastAsia"/>
                <w:color w:val="006600"/>
                <w:sz w:val="32"/>
              </w:rPr>
              <w:t xml:space="preserve"> </w:t>
            </w:r>
            <w:r w:rsidRPr="00D21758">
              <w:rPr>
                <w:rFonts w:eastAsia="標楷體"/>
                <w:color w:val="006600"/>
                <w:sz w:val="32"/>
                <w:u w:val="single"/>
                <w:shd w:val="pct15" w:color="auto" w:fill="FFFFFF"/>
              </w:rPr>
              <w:sym w:font="Wingdings" w:char="F0DF"/>
            </w:r>
            <w:r w:rsidRPr="00D21758">
              <w:rPr>
                <w:rFonts w:eastAsia="標楷體" w:hint="eastAsia"/>
                <w:color w:val="006600"/>
                <w:sz w:val="32"/>
                <w:u w:val="single"/>
                <w:shd w:val="pct15" w:color="auto" w:fill="FFFFFF"/>
              </w:rPr>
              <w:t>抵免相關規定看上面說明二</w:t>
            </w:r>
          </w:p>
          <w:p w:rsidR="00495866" w:rsidRPr="00495866" w:rsidRDefault="00D21758" w:rsidP="00D21758">
            <w:pPr>
              <w:ind w:leftChars="6" w:left="14"/>
              <w:jc w:val="both"/>
              <w:rPr>
                <w:rFonts w:eastAsia="標楷體"/>
                <w:color w:val="006600"/>
                <w:sz w:val="32"/>
                <w:szCs w:val="32"/>
              </w:rPr>
            </w:pPr>
            <w:r w:rsidRPr="00D21758">
              <w:rPr>
                <w:rFonts w:eastAsia="標楷體" w:hint="eastAsia"/>
                <w:color w:val="006600"/>
                <w:sz w:val="32"/>
              </w:rPr>
              <w:t>◎企業管理實習</w:t>
            </w:r>
            <w:r>
              <w:rPr>
                <w:rFonts w:eastAsia="標楷體" w:hint="eastAsia"/>
                <w:color w:val="006600"/>
                <w:sz w:val="32"/>
              </w:rPr>
              <w:t xml:space="preserve"> </w:t>
            </w:r>
            <w:r w:rsidRPr="00D21758">
              <w:rPr>
                <w:rFonts w:eastAsia="標楷體"/>
                <w:color w:val="006600"/>
                <w:sz w:val="32"/>
                <w:u w:val="single"/>
                <w:shd w:val="pct15" w:color="auto" w:fill="FFFFFF"/>
              </w:rPr>
              <w:sym w:font="Wingdings" w:char="F0DF"/>
            </w:r>
            <w:r w:rsidRPr="00D21758">
              <w:rPr>
                <w:rFonts w:eastAsia="標楷體" w:hint="eastAsia"/>
                <w:color w:val="006600"/>
                <w:sz w:val="32"/>
                <w:u w:val="single"/>
                <w:shd w:val="pct15" w:color="auto" w:fill="FFFFFF"/>
              </w:rPr>
              <w:t>抵免相關規定看上面說明二</w:t>
            </w:r>
          </w:p>
        </w:tc>
      </w:tr>
    </w:tbl>
    <w:p w:rsidR="00750C79" w:rsidRPr="00400465" w:rsidRDefault="00750C79" w:rsidP="00750C79">
      <w:pPr>
        <w:widowControl/>
      </w:pPr>
    </w:p>
    <w:p w:rsidR="00750C79" w:rsidRPr="00400465" w:rsidRDefault="00CC02F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704320" behindDoc="0" locked="0" layoutInCell="1" allowOverlap="1" wp14:anchorId="77E3425D" wp14:editId="6475D5FB">
            <wp:simplePos x="0" y="0"/>
            <wp:positionH relativeFrom="column">
              <wp:posOffset>5514975</wp:posOffset>
            </wp:positionH>
            <wp:positionV relativeFrom="paragraph">
              <wp:posOffset>1626235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820CD3" wp14:editId="6132E0B4">
                <wp:simplePos x="0" y="0"/>
                <wp:positionH relativeFrom="margin">
                  <wp:posOffset>269240</wp:posOffset>
                </wp:positionH>
                <wp:positionV relativeFrom="paragraph">
                  <wp:posOffset>2143125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79" w:rsidRPr="00456DB6" w:rsidRDefault="00750C79" w:rsidP="00750C79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0CD3" id="_x0000_s1043" type="#_x0000_t202" style="position:absolute;margin-left:21.2pt;margin-top:168.75pt;width:410.5pt;height:3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" stroked="f">
                <v:textbox>
                  <w:txbxContent>
                    <w:p w:rsidR="00750C79" w:rsidRPr="00456DB6" w:rsidRDefault="00750C79" w:rsidP="00750C79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E3C37E6" wp14:editId="27395517">
                <wp:simplePos x="0" y="0"/>
                <wp:positionH relativeFrom="margin">
                  <wp:posOffset>7240270</wp:posOffset>
                </wp:positionH>
                <wp:positionV relativeFrom="paragraph">
                  <wp:posOffset>2171700</wp:posOffset>
                </wp:positionV>
                <wp:extent cx="6591300" cy="450215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79" w:rsidRPr="00456DB6" w:rsidRDefault="00750C79" w:rsidP="00750C79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37E6" id="_x0000_s1044" type="#_x0000_t202" style="position:absolute;margin-left:570.1pt;margin-top:171pt;width:519pt;height:35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" stroked="f">
                <v:textbox>
                  <w:txbxContent>
                    <w:p w:rsidR="00750C79" w:rsidRPr="00456DB6" w:rsidRDefault="00750C79" w:rsidP="00750C79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0C79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D21758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1D4B1E"/>
    <w:rsid w:val="001F5BA8"/>
    <w:rsid w:val="00251F4A"/>
    <w:rsid w:val="002B2B22"/>
    <w:rsid w:val="002E605A"/>
    <w:rsid w:val="00310AC5"/>
    <w:rsid w:val="0033111A"/>
    <w:rsid w:val="00361C64"/>
    <w:rsid w:val="0037479D"/>
    <w:rsid w:val="003D190F"/>
    <w:rsid w:val="00400465"/>
    <w:rsid w:val="00441D35"/>
    <w:rsid w:val="00446B00"/>
    <w:rsid w:val="00456DB6"/>
    <w:rsid w:val="00466104"/>
    <w:rsid w:val="004928DA"/>
    <w:rsid w:val="00495866"/>
    <w:rsid w:val="004A2663"/>
    <w:rsid w:val="004A5BBF"/>
    <w:rsid w:val="004D4074"/>
    <w:rsid w:val="0050715F"/>
    <w:rsid w:val="005E6DB5"/>
    <w:rsid w:val="00657625"/>
    <w:rsid w:val="00666FEA"/>
    <w:rsid w:val="00680AD6"/>
    <w:rsid w:val="00690844"/>
    <w:rsid w:val="00692783"/>
    <w:rsid w:val="006B2B19"/>
    <w:rsid w:val="006E5725"/>
    <w:rsid w:val="00713C2F"/>
    <w:rsid w:val="00735DE8"/>
    <w:rsid w:val="00750C79"/>
    <w:rsid w:val="007B143A"/>
    <w:rsid w:val="007B5828"/>
    <w:rsid w:val="007C4F88"/>
    <w:rsid w:val="00822925"/>
    <w:rsid w:val="009145EE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701E5"/>
    <w:rsid w:val="00AC3D8B"/>
    <w:rsid w:val="00AF09A8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02FA"/>
    <w:rsid w:val="00CC6E07"/>
    <w:rsid w:val="00CE1A42"/>
    <w:rsid w:val="00D21758"/>
    <w:rsid w:val="00DB47C6"/>
    <w:rsid w:val="00DD65D6"/>
    <w:rsid w:val="00DE3BDC"/>
    <w:rsid w:val="00DE7CCB"/>
    <w:rsid w:val="00E3709D"/>
    <w:rsid w:val="00E57A69"/>
    <w:rsid w:val="00F43BF7"/>
    <w:rsid w:val="00F7095F"/>
    <w:rsid w:val="00F83D83"/>
    <w:rsid w:val="00F87177"/>
    <w:rsid w:val="00FA3A56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437E9E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146C-92A2-4AC7-BF1F-B1C69A0F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55</cp:revision>
  <dcterms:created xsi:type="dcterms:W3CDTF">2022-01-26T03:08:00Z</dcterms:created>
  <dcterms:modified xsi:type="dcterms:W3CDTF">2022-11-15T08:21:00Z</dcterms:modified>
</cp:coreProperties>
</file>